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02ED" w14:textId="1F69918A" w:rsidR="009E770C" w:rsidRPr="005F46B6" w:rsidRDefault="00623D60" w:rsidP="006E374C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福巣</w:t>
      </w:r>
      <w:r w:rsidRPr="000B593B">
        <w:rPr>
          <w:rFonts w:hint="eastAsia"/>
          <w:b/>
          <w:szCs w:val="21"/>
        </w:rPr>
        <w:t>会会員の</w:t>
      </w:r>
      <w:r>
        <w:rPr>
          <w:rFonts w:hint="eastAsia"/>
          <w:b/>
          <w:szCs w:val="21"/>
        </w:rPr>
        <w:t>同窓会開催に関わる費用に対する助成要綱</w:t>
      </w:r>
    </w:p>
    <w:p w14:paraId="25350475" w14:textId="77777777" w:rsidR="00ED5332" w:rsidRDefault="00ED5332" w:rsidP="00ED5332">
      <w:pPr>
        <w:rPr>
          <w:b/>
          <w:sz w:val="24"/>
          <w:szCs w:val="24"/>
        </w:rPr>
      </w:pPr>
    </w:p>
    <w:p w14:paraId="603489BC" w14:textId="77777777" w:rsidR="00623D60" w:rsidRDefault="00623D60" w:rsidP="00623D60">
      <w:pPr>
        <w:rPr>
          <w:szCs w:val="21"/>
        </w:rPr>
      </w:pPr>
      <w:r>
        <w:rPr>
          <w:rFonts w:hint="eastAsia"/>
          <w:szCs w:val="21"/>
        </w:rPr>
        <w:t>（</w:t>
      </w:r>
      <w:r w:rsidRPr="0076726A">
        <w:rPr>
          <w:rFonts w:hint="eastAsia"/>
          <w:szCs w:val="21"/>
        </w:rPr>
        <w:t>趣旨</w:t>
      </w:r>
      <w:r>
        <w:rPr>
          <w:rFonts w:hint="eastAsia"/>
          <w:szCs w:val="21"/>
        </w:rPr>
        <w:t>）</w:t>
      </w:r>
    </w:p>
    <w:p w14:paraId="5A94D387" w14:textId="77777777" w:rsidR="00623D60" w:rsidRPr="0076726A" w:rsidRDefault="00623D60" w:rsidP="00623D60">
      <w:pPr>
        <w:ind w:leftChars="100" w:left="210" w:firstLineChars="100" w:firstLine="210"/>
        <w:rPr>
          <w:szCs w:val="21"/>
        </w:rPr>
      </w:pPr>
      <w:r w:rsidRPr="0076726A">
        <w:rPr>
          <w:rFonts w:hint="eastAsia"/>
          <w:szCs w:val="21"/>
        </w:rPr>
        <w:t>山口大学国際総合科学部の卒業生の同窓会組織である「福巣会」の会員同士の交流を活発にする目的で、会員が行う各種同窓会開催を奨励</w:t>
      </w:r>
      <w:r>
        <w:rPr>
          <w:rFonts w:hint="eastAsia"/>
          <w:szCs w:val="21"/>
        </w:rPr>
        <w:t>します</w:t>
      </w:r>
      <w:r w:rsidRPr="0076726A">
        <w:rPr>
          <w:rFonts w:hint="eastAsia"/>
          <w:szCs w:val="21"/>
        </w:rPr>
        <w:t>。</w:t>
      </w:r>
    </w:p>
    <w:p w14:paraId="1A83C0E8" w14:textId="77777777" w:rsidR="00623D60" w:rsidRDefault="00623D60" w:rsidP="00623D60">
      <w:pPr>
        <w:ind w:leftChars="100" w:left="210"/>
        <w:rPr>
          <w:szCs w:val="21"/>
        </w:rPr>
      </w:pPr>
      <w:r w:rsidRPr="0076726A">
        <w:rPr>
          <w:rFonts w:hint="eastAsia"/>
          <w:szCs w:val="21"/>
        </w:rPr>
        <w:t>下記条件を満たす同窓会開催</w:t>
      </w:r>
      <w:r>
        <w:rPr>
          <w:rFonts w:hint="eastAsia"/>
          <w:szCs w:val="21"/>
        </w:rPr>
        <w:t>のための費用</w:t>
      </w:r>
      <w:r w:rsidRPr="0076726A">
        <w:rPr>
          <w:rFonts w:hint="eastAsia"/>
          <w:szCs w:val="21"/>
        </w:rPr>
        <w:t>の一部を助成</w:t>
      </w:r>
      <w:r>
        <w:rPr>
          <w:rFonts w:hint="eastAsia"/>
          <w:szCs w:val="21"/>
        </w:rPr>
        <w:t>いたします</w:t>
      </w:r>
      <w:r w:rsidRPr="0076726A">
        <w:rPr>
          <w:rFonts w:hint="eastAsia"/>
          <w:szCs w:val="21"/>
        </w:rPr>
        <w:t>。</w:t>
      </w:r>
    </w:p>
    <w:p w14:paraId="4B8C361C" w14:textId="77777777" w:rsidR="00623D60" w:rsidRPr="00CD7CD8" w:rsidRDefault="00623D60" w:rsidP="00623D60">
      <w:pPr>
        <w:ind w:left="210" w:hangingChars="100" w:hanging="210"/>
        <w:rPr>
          <w:szCs w:val="21"/>
        </w:rPr>
      </w:pPr>
    </w:p>
    <w:p w14:paraId="5D04A1FE" w14:textId="77777777" w:rsidR="00623D60" w:rsidRDefault="00623D60" w:rsidP="00623D60">
      <w:pPr>
        <w:rPr>
          <w:szCs w:val="21"/>
        </w:rPr>
      </w:pPr>
      <w:r>
        <w:rPr>
          <w:rFonts w:hint="eastAsia"/>
          <w:szCs w:val="21"/>
        </w:rPr>
        <w:t>（助成の対象）</w:t>
      </w:r>
    </w:p>
    <w:p w14:paraId="15C7749A" w14:textId="77777777" w:rsidR="00623D60" w:rsidRDefault="00623D60" w:rsidP="00623D60">
      <w:pPr>
        <w:rPr>
          <w:szCs w:val="21"/>
        </w:rPr>
      </w:pPr>
      <w:r>
        <w:rPr>
          <w:rFonts w:hint="eastAsia"/>
          <w:szCs w:val="21"/>
        </w:rPr>
        <w:t xml:space="preserve">第１　</w:t>
      </w:r>
      <w:r w:rsidRPr="0076726A">
        <w:rPr>
          <w:rFonts w:hint="eastAsia"/>
          <w:szCs w:val="21"/>
        </w:rPr>
        <w:t>正会員</w:t>
      </w:r>
      <w:r>
        <w:rPr>
          <w:rFonts w:hint="eastAsia"/>
          <w:szCs w:val="21"/>
        </w:rPr>
        <w:t>・特別会員・準会員合わせて</w:t>
      </w:r>
      <w:r w:rsidRPr="0076726A">
        <w:rPr>
          <w:rFonts w:hint="eastAsia"/>
          <w:szCs w:val="21"/>
        </w:rPr>
        <w:t>５名以上（ただし、その内、半数以上が正会員である</w:t>
      </w:r>
      <w:r>
        <w:rPr>
          <w:rFonts w:hint="eastAsia"/>
          <w:szCs w:val="21"/>
        </w:rPr>
        <w:t>こ</w:t>
      </w:r>
      <w:r w:rsidRPr="0076726A">
        <w:rPr>
          <w:rFonts w:hint="eastAsia"/>
          <w:szCs w:val="21"/>
        </w:rPr>
        <w:t>と）が参加し、</w:t>
      </w:r>
      <w:r>
        <w:rPr>
          <w:rFonts w:hint="eastAsia"/>
          <w:szCs w:val="21"/>
        </w:rPr>
        <w:t>福巣会</w:t>
      </w:r>
      <w:r w:rsidRPr="0076726A">
        <w:rPr>
          <w:rFonts w:hint="eastAsia"/>
          <w:szCs w:val="21"/>
        </w:rPr>
        <w:t>会員が主に参加する同窓会</w:t>
      </w:r>
    </w:p>
    <w:p w14:paraId="1FD0FDEE" w14:textId="77777777" w:rsidR="00623D60" w:rsidRPr="00FF58BD" w:rsidRDefault="00623D60" w:rsidP="00623D60">
      <w:pPr>
        <w:rPr>
          <w:szCs w:val="21"/>
        </w:rPr>
      </w:pPr>
    </w:p>
    <w:p w14:paraId="2FAA5FF7" w14:textId="77777777" w:rsidR="00623D60" w:rsidRDefault="00623D60" w:rsidP="00623D6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（助成の内容）</w:t>
      </w:r>
    </w:p>
    <w:p w14:paraId="36304BAA" w14:textId="77777777" w:rsidR="00623D60" w:rsidRPr="008C566A" w:rsidRDefault="00623D60" w:rsidP="00623D60">
      <w:pPr>
        <w:rPr>
          <w:szCs w:val="21"/>
        </w:rPr>
      </w:pPr>
      <w:r>
        <w:rPr>
          <w:rFonts w:hint="eastAsia"/>
          <w:szCs w:val="21"/>
        </w:rPr>
        <w:t>第２　同窓会開催における</w:t>
      </w:r>
      <w:r w:rsidRPr="008C566A">
        <w:rPr>
          <w:rFonts w:hint="eastAsia"/>
          <w:szCs w:val="21"/>
        </w:rPr>
        <w:t>通信費、交通費</w:t>
      </w:r>
      <w:r>
        <w:rPr>
          <w:rFonts w:hint="eastAsia"/>
          <w:szCs w:val="21"/>
        </w:rPr>
        <w:t>、開催費</w:t>
      </w:r>
      <w:r w:rsidRPr="008C566A">
        <w:rPr>
          <w:rFonts w:hint="eastAsia"/>
          <w:szCs w:val="21"/>
        </w:rPr>
        <w:t>の</w:t>
      </w:r>
      <w:r>
        <w:rPr>
          <w:rFonts w:hint="eastAsia"/>
          <w:szCs w:val="21"/>
        </w:rPr>
        <w:t>補助</w:t>
      </w:r>
    </w:p>
    <w:p w14:paraId="75D396CA" w14:textId="77777777" w:rsidR="00623D60" w:rsidRPr="008C566A" w:rsidRDefault="00623D60" w:rsidP="00623D60">
      <w:pPr>
        <w:rPr>
          <w:szCs w:val="21"/>
        </w:rPr>
      </w:pPr>
      <w:r w:rsidRPr="008C566A">
        <w:rPr>
          <w:rFonts w:hint="eastAsia"/>
          <w:szCs w:val="21"/>
        </w:rPr>
        <w:t xml:space="preserve">　○正会員</w:t>
      </w:r>
      <w:r>
        <w:rPr>
          <w:rFonts w:hint="eastAsia"/>
          <w:szCs w:val="21"/>
        </w:rPr>
        <w:t>、</w:t>
      </w:r>
      <w:r w:rsidRPr="008C566A">
        <w:rPr>
          <w:rFonts w:hint="eastAsia"/>
          <w:szCs w:val="21"/>
        </w:rPr>
        <w:t>特別会員および</w:t>
      </w:r>
      <w:r>
        <w:rPr>
          <w:rFonts w:hint="eastAsia"/>
          <w:szCs w:val="21"/>
        </w:rPr>
        <w:t>準会員</w:t>
      </w:r>
      <w:r w:rsidRPr="008C566A">
        <w:rPr>
          <w:rFonts w:hint="eastAsia"/>
          <w:szCs w:val="21"/>
        </w:rPr>
        <w:t>合わせて</w:t>
      </w:r>
      <w:r w:rsidRPr="008C566A">
        <w:rPr>
          <w:rFonts w:hint="eastAsia"/>
          <w:szCs w:val="21"/>
        </w:rPr>
        <w:t>5</w:t>
      </w:r>
      <w:r w:rsidRPr="008C566A">
        <w:rPr>
          <w:rFonts w:hint="eastAsia"/>
          <w:szCs w:val="21"/>
        </w:rPr>
        <w:t>名以上</w:t>
      </w:r>
      <w:r w:rsidRPr="008C566A">
        <w:rPr>
          <w:rFonts w:hint="eastAsia"/>
          <w:szCs w:val="21"/>
        </w:rPr>
        <w:t>10</w:t>
      </w:r>
      <w:r w:rsidRPr="008C566A">
        <w:rPr>
          <w:rFonts w:hint="eastAsia"/>
          <w:szCs w:val="21"/>
        </w:rPr>
        <w:t>名以下の同窓会開催：</w:t>
      </w:r>
      <w:r w:rsidRPr="008C566A">
        <w:rPr>
          <w:rFonts w:hint="eastAsia"/>
          <w:szCs w:val="21"/>
        </w:rPr>
        <w:t>10,000</w:t>
      </w:r>
      <w:r w:rsidRPr="008C566A">
        <w:rPr>
          <w:rFonts w:hint="eastAsia"/>
          <w:szCs w:val="21"/>
        </w:rPr>
        <w:t>円</w:t>
      </w:r>
    </w:p>
    <w:p w14:paraId="514CC203" w14:textId="77777777" w:rsidR="00623D60" w:rsidRPr="008C566A" w:rsidRDefault="00623D60" w:rsidP="00623D60">
      <w:pPr>
        <w:rPr>
          <w:szCs w:val="21"/>
        </w:rPr>
      </w:pPr>
      <w:r w:rsidRPr="008C566A">
        <w:rPr>
          <w:rFonts w:hint="eastAsia"/>
          <w:szCs w:val="21"/>
        </w:rPr>
        <w:t xml:space="preserve">　○正会員</w:t>
      </w:r>
      <w:r>
        <w:rPr>
          <w:rFonts w:hint="eastAsia"/>
          <w:szCs w:val="21"/>
        </w:rPr>
        <w:t>、</w:t>
      </w:r>
      <w:r w:rsidRPr="008C566A">
        <w:rPr>
          <w:rFonts w:hint="eastAsia"/>
          <w:szCs w:val="21"/>
        </w:rPr>
        <w:t>特別会員および</w:t>
      </w:r>
      <w:r>
        <w:rPr>
          <w:rFonts w:hint="eastAsia"/>
          <w:szCs w:val="21"/>
        </w:rPr>
        <w:t>準会員</w:t>
      </w:r>
      <w:r w:rsidRPr="008C566A">
        <w:rPr>
          <w:rFonts w:hint="eastAsia"/>
          <w:szCs w:val="21"/>
        </w:rPr>
        <w:t>合わせて</w:t>
      </w:r>
      <w:r w:rsidRPr="008C566A">
        <w:rPr>
          <w:rFonts w:hint="eastAsia"/>
          <w:szCs w:val="21"/>
        </w:rPr>
        <w:t>11</w:t>
      </w:r>
      <w:r w:rsidRPr="008C566A">
        <w:rPr>
          <w:rFonts w:hint="eastAsia"/>
          <w:szCs w:val="21"/>
        </w:rPr>
        <w:t>名以上</w:t>
      </w:r>
      <w:r w:rsidRPr="008C566A">
        <w:rPr>
          <w:rFonts w:hint="eastAsia"/>
          <w:szCs w:val="21"/>
        </w:rPr>
        <w:t>20</w:t>
      </w:r>
      <w:r w:rsidRPr="008C566A">
        <w:rPr>
          <w:rFonts w:hint="eastAsia"/>
          <w:szCs w:val="21"/>
        </w:rPr>
        <w:t>名以下の同窓会開催：</w:t>
      </w:r>
      <w:r w:rsidRPr="008C566A">
        <w:rPr>
          <w:rFonts w:hint="eastAsia"/>
          <w:szCs w:val="21"/>
        </w:rPr>
        <w:t>20,000</w:t>
      </w:r>
      <w:r w:rsidRPr="008C566A">
        <w:rPr>
          <w:rFonts w:hint="eastAsia"/>
          <w:szCs w:val="21"/>
        </w:rPr>
        <w:t>円</w:t>
      </w:r>
    </w:p>
    <w:p w14:paraId="08BBC609" w14:textId="77777777" w:rsidR="00623D60" w:rsidRDefault="00623D60" w:rsidP="00623D60">
      <w:pPr>
        <w:rPr>
          <w:szCs w:val="21"/>
        </w:rPr>
      </w:pPr>
      <w:r w:rsidRPr="008C566A">
        <w:rPr>
          <w:rFonts w:hint="eastAsia"/>
          <w:szCs w:val="21"/>
        </w:rPr>
        <w:t xml:space="preserve">　○正会員</w:t>
      </w:r>
      <w:r>
        <w:rPr>
          <w:rFonts w:hint="eastAsia"/>
          <w:szCs w:val="21"/>
        </w:rPr>
        <w:t>、</w:t>
      </w:r>
      <w:r w:rsidRPr="008C566A">
        <w:rPr>
          <w:rFonts w:hint="eastAsia"/>
          <w:szCs w:val="21"/>
        </w:rPr>
        <w:t>特別会員および</w:t>
      </w:r>
      <w:r>
        <w:rPr>
          <w:rFonts w:hint="eastAsia"/>
          <w:szCs w:val="21"/>
        </w:rPr>
        <w:t>準会員</w:t>
      </w:r>
      <w:r w:rsidRPr="008C566A">
        <w:rPr>
          <w:rFonts w:hint="eastAsia"/>
          <w:szCs w:val="21"/>
        </w:rPr>
        <w:t>合わせて</w:t>
      </w:r>
      <w:r w:rsidRPr="008C566A">
        <w:rPr>
          <w:rFonts w:hint="eastAsia"/>
          <w:szCs w:val="21"/>
        </w:rPr>
        <w:t>21</w:t>
      </w:r>
      <w:r w:rsidRPr="008C566A">
        <w:rPr>
          <w:rFonts w:hint="eastAsia"/>
          <w:szCs w:val="21"/>
        </w:rPr>
        <w:t>名以上の同窓会開催：</w:t>
      </w:r>
      <w:r w:rsidRPr="008C566A">
        <w:rPr>
          <w:rFonts w:hint="eastAsia"/>
          <w:szCs w:val="21"/>
        </w:rPr>
        <w:t>30,000</w:t>
      </w:r>
      <w:r w:rsidRPr="008C566A">
        <w:rPr>
          <w:rFonts w:hint="eastAsia"/>
          <w:szCs w:val="21"/>
        </w:rPr>
        <w:t>円</w:t>
      </w:r>
    </w:p>
    <w:p w14:paraId="26A8EBB0" w14:textId="77777777" w:rsidR="00623D60" w:rsidRPr="0031287D" w:rsidRDefault="00623D60" w:rsidP="00623D60">
      <w:pPr>
        <w:rPr>
          <w:szCs w:val="21"/>
        </w:rPr>
      </w:pPr>
    </w:p>
    <w:p w14:paraId="39667D0E" w14:textId="77777777" w:rsidR="00623D60" w:rsidRDefault="00623D60" w:rsidP="00623D60">
      <w:pPr>
        <w:rPr>
          <w:szCs w:val="21"/>
        </w:rPr>
      </w:pPr>
      <w:r>
        <w:rPr>
          <w:rFonts w:hint="eastAsia"/>
          <w:szCs w:val="21"/>
        </w:rPr>
        <w:t>（助成の申請）</w:t>
      </w:r>
    </w:p>
    <w:p w14:paraId="2BD84BD1" w14:textId="77777777" w:rsidR="00623D60" w:rsidRDefault="00623D60" w:rsidP="00623D6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第３　助成を受けようとする会員は、原則行事等の開催日の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か月前までに助成申請書（</w:t>
      </w:r>
      <w:bookmarkStart w:id="0" w:name="_Hlk116841140"/>
      <w:r>
        <w:rPr>
          <w:rFonts w:hint="eastAsia"/>
          <w:szCs w:val="21"/>
        </w:rPr>
        <w:t>別紙様式</w:t>
      </w:r>
      <w:bookmarkEnd w:id="0"/>
      <w:r>
        <w:rPr>
          <w:rFonts w:hint="eastAsia"/>
          <w:szCs w:val="21"/>
        </w:rPr>
        <w:t>１）を提出するものとする。（やむを得ず期日を過ぎる場合は、福巣会会長（以下「会長」という。）、会計担当へ連絡すること。）</w:t>
      </w:r>
    </w:p>
    <w:p w14:paraId="23E16094" w14:textId="77777777" w:rsidR="00623D60" w:rsidRPr="00501B58" w:rsidRDefault="00623D60" w:rsidP="00623D60">
      <w:pPr>
        <w:rPr>
          <w:szCs w:val="21"/>
        </w:rPr>
      </w:pPr>
    </w:p>
    <w:p w14:paraId="1842C477" w14:textId="77777777" w:rsidR="00623D60" w:rsidRDefault="00623D60" w:rsidP="00623D6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（助成の内定）</w:t>
      </w:r>
    </w:p>
    <w:p w14:paraId="5477D3A2" w14:textId="77777777" w:rsidR="00623D60" w:rsidRDefault="00623D60" w:rsidP="00623D6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第４　同窓会等から助成申請書の提出があった場合、会長はその内容を審査し、当該申請が適当であると認めたときは、助成を内定し、その旨を会員に通知するものとする。</w:t>
      </w:r>
    </w:p>
    <w:p w14:paraId="13FED5DB" w14:textId="77777777" w:rsidR="00623D60" w:rsidRDefault="00623D60" w:rsidP="00623D60">
      <w:pPr>
        <w:ind w:left="210" w:hangingChars="100" w:hanging="210"/>
        <w:rPr>
          <w:szCs w:val="21"/>
        </w:rPr>
      </w:pPr>
    </w:p>
    <w:p w14:paraId="325EEA88" w14:textId="77777777" w:rsidR="00623D60" w:rsidRDefault="00623D60" w:rsidP="00623D6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（報告書の提出）</w:t>
      </w:r>
    </w:p>
    <w:p w14:paraId="7E58312E" w14:textId="77777777" w:rsidR="00623D60" w:rsidRDefault="00623D60" w:rsidP="00623D6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第５　開催日以後１週間以内に同窓会開催報告書（別紙様式２）を提出するものとする。</w:t>
      </w:r>
    </w:p>
    <w:p w14:paraId="1863A062" w14:textId="77777777" w:rsidR="00623D60" w:rsidRPr="00FF58BD" w:rsidRDefault="00623D60" w:rsidP="00623D60">
      <w:pPr>
        <w:ind w:left="210" w:hangingChars="100" w:hanging="210"/>
        <w:rPr>
          <w:szCs w:val="21"/>
        </w:rPr>
      </w:pPr>
    </w:p>
    <w:p w14:paraId="410C8E04" w14:textId="77777777" w:rsidR="00623D60" w:rsidRDefault="00623D60" w:rsidP="00623D6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（助成の決定等）</w:t>
      </w:r>
    </w:p>
    <w:p w14:paraId="19B1150F" w14:textId="77777777" w:rsidR="00623D60" w:rsidRDefault="00623D60" w:rsidP="00623D6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第６　会員から報告書の提出があった場合、会長はその内容を審査し、助成が適当であると認めたときは、助成を決定し、会員の指定した口座に助成金を振り込むものとする。</w:t>
      </w:r>
    </w:p>
    <w:p w14:paraId="39819F9D" w14:textId="77777777" w:rsidR="00623D60" w:rsidRPr="00FC77E6" w:rsidRDefault="00623D60" w:rsidP="00623D60">
      <w:pPr>
        <w:rPr>
          <w:szCs w:val="21"/>
        </w:rPr>
      </w:pPr>
    </w:p>
    <w:p w14:paraId="3CD52898" w14:textId="77777777" w:rsidR="00623D60" w:rsidRDefault="00623D60" w:rsidP="00623D6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　附　則</w:t>
      </w:r>
    </w:p>
    <w:p w14:paraId="588331E6" w14:textId="77777777" w:rsidR="00623D60" w:rsidRDefault="00623D60" w:rsidP="00623D60">
      <w:pPr>
        <w:rPr>
          <w:szCs w:val="21"/>
        </w:rPr>
      </w:pPr>
      <w:r>
        <w:rPr>
          <w:rFonts w:hint="eastAsia"/>
          <w:szCs w:val="21"/>
        </w:rPr>
        <w:t xml:space="preserve">　この要綱は、２０２２年１０月２２日から施行し、同日以降に開催される同窓会に対する助成から適用する。</w:t>
      </w:r>
    </w:p>
    <w:sectPr w:rsidR="00623D60" w:rsidSect="009E7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E59D" w14:textId="77777777" w:rsidR="00E41C68" w:rsidRDefault="00E41C68" w:rsidP="00E91D3D">
      <w:r>
        <w:separator/>
      </w:r>
    </w:p>
  </w:endnote>
  <w:endnote w:type="continuationSeparator" w:id="0">
    <w:p w14:paraId="30157BB4" w14:textId="77777777" w:rsidR="00E41C68" w:rsidRDefault="00E41C68" w:rsidP="00E9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1396" w14:textId="77777777" w:rsidR="00E41C68" w:rsidRDefault="00E41C68" w:rsidP="00E91D3D">
      <w:r>
        <w:separator/>
      </w:r>
    </w:p>
  </w:footnote>
  <w:footnote w:type="continuationSeparator" w:id="0">
    <w:p w14:paraId="6E17AEDD" w14:textId="77777777" w:rsidR="00E41C68" w:rsidRDefault="00E41C68" w:rsidP="00E9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AA4B0C"/>
    <w:lvl w:ilvl="0">
      <w:start w:val="1"/>
      <w:numFmt w:val="bullet"/>
      <w:lvlText w:val=""/>
      <w:lvlJc w:val="left"/>
      <w:pPr>
        <w:tabs>
          <w:tab w:val="num" w:pos="5103"/>
        </w:tabs>
        <w:ind w:left="5103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823"/>
        </w:tabs>
        <w:ind w:left="618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543"/>
        </w:tabs>
        <w:ind w:left="6903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7263"/>
        </w:tabs>
        <w:ind w:left="762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7983"/>
        </w:tabs>
        <w:ind w:left="834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8703"/>
        </w:tabs>
        <w:ind w:left="906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9423"/>
        </w:tabs>
        <w:ind w:left="9783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10143"/>
        </w:tabs>
        <w:ind w:left="1050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0863"/>
        </w:tabs>
        <w:ind w:left="11223" w:hanging="360"/>
      </w:pPr>
      <w:rPr>
        <w:rFonts w:ascii="Wingdings" w:hAnsi="Wingdings" w:hint="default"/>
      </w:rPr>
    </w:lvl>
  </w:abstractNum>
  <w:abstractNum w:abstractNumId="1" w15:restartNumberingAfterBreak="0">
    <w:nsid w:val="224A3676"/>
    <w:multiLevelType w:val="hybridMultilevel"/>
    <w:tmpl w:val="78A23D04"/>
    <w:lvl w:ilvl="0" w:tplc="46DA6D8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45856F5"/>
    <w:multiLevelType w:val="hybridMultilevel"/>
    <w:tmpl w:val="596AC16E"/>
    <w:lvl w:ilvl="0" w:tplc="3B243E3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7A41F8"/>
    <w:multiLevelType w:val="hybridMultilevel"/>
    <w:tmpl w:val="8174D1A2"/>
    <w:lvl w:ilvl="0" w:tplc="DC6EEB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965A44"/>
    <w:multiLevelType w:val="hybridMultilevel"/>
    <w:tmpl w:val="DA8A7D76"/>
    <w:lvl w:ilvl="0" w:tplc="23C4A38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0930A8"/>
    <w:multiLevelType w:val="hybridMultilevel"/>
    <w:tmpl w:val="C5307DE4"/>
    <w:lvl w:ilvl="0" w:tplc="F0DAA2DE"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704548E0"/>
    <w:multiLevelType w:val="hybridMultilevel"/>
    <w:tmpl w:val="8BDABDCC"/>
    <w:lvl w:ilvl="0" w:tplc="000C3BE8"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978216956">
    <w:abstractNumId w:val="5"/>
  </w:num>
  <w:num w:numId="2" w16cid:durableId="1959020494">
    <w:abstractNumId w:val="1"/>
  </w:num>
  <w:num w:numId="3" w16cid:durableId="940839524">
    <w:abstractNumId w:val="6"/>
  </w:num>
  <w:num w:numId="4" w16cid:durableId="1437283826">
    <w:abstractNumId w:val="3"/>
  </w:num>
  <w:num w:numId="5" w16cid:durableId="1198005306">
    <w:abstractNumId w:val="4"/>
  </w:num>
  <w:num w:numId="6" w16cid:durableId="1247302656">
    <w:abstractNumId w:val="0"/>
  </w:num>
  <w:num w:numId="7" w16cid:durableId="1501382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32"/>
    <w:rsid w:val="00037F5F"/>
    <w:rsid w:val="0005673A"/>
    <w:rsid w:val="000B0C36"/>
    <w:rsid w:val="000B593B"/>
    <w:rsid w:val="000C112A"/>
    <w:rsid w:val="00103ED5"/>
    <w:rsid w:val="0015581C"/>
    <w:rsid w:val="00165C55"/>
    <w:rsid w:val="00194239"/>
    <w:rsid w:val="001B3DDF"/>
    <w:rsid w:val="001D4AD6"/>
    <w:rsid w:val="001D6696"/>
    <w:rsid w:val="002238D6"/>
    <w:rsid w:val="002617B4"/>
    <w:rsid w:val="00292CD5"/>
    <w:rsid w:val="002A2F28"/>
    <w:rsid w:val="002A4C83"/>
    <w:rsid w:val="002A5371"/>
    <w:rsid w:val="002C240A"/>
    <w:rsid w:val="0030527A"/>
    <w:rsid w:val="0031287D"/>
    <w:rsid w:val="00345EDC"/>
    <w:rsid w:val="00351E14"/>
    <w:rsid w:val="00365AB5"/>
    <w:rsid w:val="003A33F2"/>
    <w:rsid w:val="003B2C46"/>
    <w:rsid w:val="003B2ECB"/>
    <w:rsid w:val="00410D72"/>
    <w:rsid w:val="0041179D"/>
    <w:rsid w:val="00476CEA"/>
    <w:rsid w:val="0047703B"/>
    <w:rsid w:val="00494855"/>
    <w:rsid w:val="004B18FC"/>
    <w:rsid w:val="004D71FB"/>
    <w:rsid w:val="004E4219"/>
    <w:rsid w:val="00501B58"/>
    <w:rsid w:val="005612A9"/>
    <w:rsid w:val="005B360E"/>
    <w:rsid w:val="005C0B7C"/>
    <w:rsid w:val="005F46B6"/>
    <w:rsid w:val="006048AE"/>
    <w:rsid w:val="00621936"/>
    <w:rsid w:val="00623D60"/>
    <w:rsid w:val="0064357E"/>
    <w:rsid w:val="00645357"/>
    <w:rsid w:val="00666100"/>
    <w:rsid w:val="00666493"/>
    <w:rsid w:val="006869C6"/>
    <w:rsid w:val="006C35A5"/>
    <w:rsid w:val="006C796A"/>
    <w:rsid w:val="006D2C83"/>
    <w:rsid w:val="006E374C"/>
    <w:rsid w:val="00704844"/>
    <w:rsid w:val="00715748"/>
    <w:rsid w:val="0074013B"/>
    <w:rsid w:val="00741D08"/>
    <w:rsid w:val="0076726A"/>
    <w:rsid w:val="00770640"/>
    <w:rsid w:val="007A46FF"/>
    <w:rsid w:val="007B6888"/>
    <w:rsid w:val="007C08F7"/>
    <w:rsid w:val="007F450A"/>
    <w:rsid w:val="0082477E"/>
    <w:rsid w:val="00831B0D"/>
    <w:rsid w:val="0085620F"/>
    <w:rsid w:val="00860C6F"/>
    <w:rsid w:val="008A5D83"/>
    <w:rsid w:val="008A63D6"/>
    <w:rsid w:val="008C566A"/>
    <w:rsid w:val="008D478A"/>
    <w:rsid w:val="008F2077"/>
    <w:rsid w:val="00914816"/>
    <w:rsid w:val="00916329"/>
    <w:rsid w:val="00935719"/>
    <w:rsid w:val="00935A70"/>
    <w:rsid w:val="00937212"/>
    <w:rsid w:val="00954F46"/>
    <w:rsid w:val="0097776E"/>
    <w:rsid w:val="009822A4"/>
    <w:rsid w:val="009A5087"/>
    <w:rsid w:val="009D3A86"/>
    <w:rsid w:val="009E5780"/>
    <w:rsid w:val="009E770C"/>
    <w:rsid w:val="00A0360E"/>
    <w:rsid w:val="00A06D3A"/>
    <w:rsid w:val="00A27E33"/>
    <w:rsid w:val="00A50CDC"/>
    <w:rsid w:val="00A51FF6"/>
    <w:rsid w:val="00A60499"/>
    <w:rsid w:val="00AA20F5"/>
    <w:rsid w:val="00AE0399"/>
    <w:rsid w:val="00AE0EE4"/>
    <w:rsid w:val="00AF6DE0"/>
    <w:rsid w:val="00B312DE"/>
    <w:rsid w:val="00B46511"/>
    <w:rsid w:val="00B54126"/>
    <w:rsid w:val="00B6075D"/>
    <w:rsid w:val="00BA2DCF"/>
    <w:rsid w:val="00BA370A"/>
    <w:rsid w:val="00BE58A9"/>
    <w:rsid w:val="00BF3E2B"/>
    <w:rsid w:val="00C11306"/>
    <w:rsid w:val="00C24EC4"/>
    <w:rsid w:val="00C80DDD"/>
    <w:rsid w:val="00C86EA0"/>
    <w:rsid w:val="00C90ED8"/>
    <w:rsid w:val="00CA21A4"/>
    <w:rsid w:val="00CD4C93"/>
    <w:rsid w:val="00CE5DB4"/>
    <w:rsid w:val="00D64E2E"/>
    <w:rsid w:val="00DB7C80"/>
    <w:rsid w:val="00DD0C2E"/>
    <w:rsid w:val="00DE70ED"/>
    <w:rsid w:val="00DF0D65"/>
    <w:rsid w:val="00E132D6"/>
    <w:rsid w:val="00E41C68"/>
    <w:rsid w:val="00E91D3D"/>
    <w:rsid w:val="00E94B0A"/>
    <w:rsid w:val="00ED5332"/>
    <w:rsid w:val="00EE0F27"/>
    <w:rsid w:val="00EF181A"/>
    <w:rsid w:val="00EF60DA"/>
    <w:rsid w:val="00F00394"/>
    <w:rsid w:val="00F105DE"/>
    <w:rsid w:val="00F12510"/>
    <w:rsid w:val="00F37D32"/>
    <w:rsid w:val="00F548EB"/>
    <w:rsid w:val="00F565D8"/>
    <w:rsid w:val="00F75C0E"/>
    <w:rsid w:val="00FB43DC"/>
    <w:rsid w:val="00FC77E6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ABBC8"/>
  <w14:defaultImageDpi w14:val="300"/>
  <w15:docId w15:val="{157DD5EB-BFF9-4CC0-837D-BAB1B85C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C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D3D"/>
  </w:style>
  <w:style w:type="paragraph" w:styleId="a5">
    <w:name w:val="footer"/>
    <w:basedOn w:val="a"/>
    <w:link w:val="a6"/>
    <w:uiPriority w:val="99"/>
    <w:unhideWhenUsed/>
    <w:rsid w:val="00E91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D3D"/>
  </w:style>
  <w:style w:type="paragraph" w:styleId="a7">
    <w:name w:val="Note Heading"/>
    <w:basedOn w:val="a"/>
    <w:next w:val="a"/>
    <w:link w:val="a8"/>
    <w:uiPriority w:val="99"/>
    <w:unhideWhenUsed/>
    <w:rsid w:val="00F75C0E"/>
    <w:pPr>
      <w:jc w:val="center"/>
    </w:pPr>
    <w:rPr>
      <w:szCs w:val="21"/>
    </w:rPr>
  </w:style>
  <w:style w:type="character" w:customStyle="1" w:styleId="a8">
    <w:name w:val="記 (文字)"/>
    <w:link w:val="a7"/>
    <w:uiPriority w:val="99"/>
    <w:rsid w:val="00F75C0E"/>
    <w:rPr>
      <w:szCs w:val="21"/>
    </w:rPr>
  </w:style>
  <w:style w:type="paragraph" w:styleId="a9">
    <w:name w:val="Closing"/>
    <w:basedOn w:val="a"/>
    <w:link w:val="aa"/>
    <w:uiPriority w:val="99"/>
    <w:unhideWhenUsed/>
    <w:rsid w:val="00F75C0E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F75C0E"/>
    <w:rPr>
      <w:szCs w:val="21"/>
    </w:rPr>
  </w:style>
  <w:style w:type="paragraph" w:customStyle="1" w:styleId="131">
    <w:name w:val="表 (青) 131"/>
    <w:basedOn w:val="a"/>
    <w:uiPriority w:val="34"/>
    <w:qFormat/>
    <w:rsid w:val="008D478A"/>
    <w:pPr>
      <w:ind w:leftChars="400" w:left="840"/>
    </w:pPr>
  </w:style>
  <w:style w:type="table" w:styleId="ab">
    <w:name w:val="Table Grid"/>
    <w:basedOn w:val="a1"/>
    <w:uiPriority w:val="59"/>
    <w:rsid w:val="00A0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E5DB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E5DB4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6726A"/>
    <w:pPr>
      <w:ind w:leftChars="400" w:left="840"/>
    </w:pPr>
  </w:style>
  <w:style w:type="character" w:styleId="af">
    <w:name w:val="Hyperlink"/>
    <w:basedOn w:val="a0"/>
    <w:uiPriority w:val="99"/>
    <w:unhideWhenUsed/>
    <w:rsid w:val="00F00394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0039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rsid w:val="00F548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548EB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Mashikawa Kimiko</cp:lastModifiedBy>
  <cp:revision>3</cp:revision>
  <cp:lastPrinted>2022-10-22T11:43:00Z</cp:lastPrinted>
  <dcterms:created xsi:type="dcterms:W3CDTF">2022-10-29T08:16:00Z</dcterms:created>
  <dcterms:modified xsi:type="dcterms:W3CDTF">2022-10-29T08:19:00Z</dcterms:modified>
</cp:coreProperties>
</file>